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3C786F" w:rsidRDefault="007C5CB0">
      <w:pPr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Pr="003C786F">
        <w:rPr>
          <w:rFonts w:ascii="Times New Roman" w:hAnsi="Times New Roman" w:cs="Times New Roman"/>
          <w:b/>
          <w:sz w:val="20"/>
          <w:lang/>
        </w:rPr>
        <w:tab/>
      </w:r>
      <w:r w:rsidR="00F60C30" w:rsidRPr="003C786F">
        <w:rPr>
          <w:rFonts w:ascii="Times New Roman" w:hAnsi="Times New Roman" w:cs="Times New Roman"/>
          <w:b/>
          <w:snapToGrid w:val="0"/>
          <w:sz w:val="20"/>
          <w:lang/>
        </w:rPr>
        <w:t>Образац 4 Г</w:t>
      </w:r>
    </w:p>
    <w:p w:rsidR="007C5CB0" w:rsidRPr="003C786F" w:rsidRDefault="007C5CB0">
      <w:pPr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Г) ГРУПАЦИЈА ДРУШТВЕНО-ХУМАНИСТИЧКИХ НАУКА</w:t>
      </w:r>
    </w:p>
    <w:p w:rsidR="007C5CB0" w:rsidRPr="003C786F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ind w:left="763" w:hanging="43"/>
        <w:jc w:val="center"/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I - О КОНКУРСУ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Назив факултета:</w:t>
      </w:r>
      <w:r w:rsidR="00DD6DE9" w:rsidRPr="003C786F">
        <w:rPr>
          <w:rFonts w:ascii="Times New Roman" w:hAnsi="Times New Roman" w:cs="Times New Roman"/>
          <w:sz w:val="20"/>
          <w:lang/>
        </w:rPr>
        <w:t xml:space="preserve"> Филозофски факултет Универзитета у Београду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 xml:space="preserve">Ужа научна, oдносно уметничка област: </w:t>
      </w:r>
      <w:r w:rsidR="00DD6DE9" w:rsidRPr="003C786F">
        <w:rPr>
          <w:rFonts w:ascii="Times New Roman" w:hAnsi="Times New Roman" w:cs="Times New Roman"/>
          <w:sz w:val="20"/>
          <w:lang/>
        </w:rPr>
        <w:t>Општа филозофија – тежиште истраживања Логика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 xml:space="preserve">Број кандидата који се бирају: </w:t>
      </w:r>
      <w:r w:rsidR="00DD6DE9" w:rsidRPr="003C786F">
        <w:rPr>
          <w:rFonts w:ascii="Times New Roman" w:hAnsi="Times New Roman" w:cs="Times New Roman"/>
          <w:sz w:val="20"/>
          <w:lang/>
        </w:rPr>
        <w:t>1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 xml:space="preserve">Број пријављених кандидата: </w:t>
      </w:r>
      <w:r w:rsidR="00DD6DE9" w:rsidRPr="003C786F">
        <w:rPr>
          <w:rFonts w:ascii="Times New Roman" w:hAnsi="Times New Roman" w:cs="Times New Roman"/>
          <w:sz w:val="20"/>
          <w:lang/>
        </w:rPr>
        <w:t>1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Имена пријављених кандидата:</w:t>
      </w:r>
    </w:p>
    <w:p w:rsidR="00F60C30" w:rsidRPr="003C786F" w:rsidRDefault="00F60C30" w:rsidP="00DD6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ab/>
        <w:t xml:space="preserve">1. </w:t>
      </w:r>
      <w:r w:rsidR="00DD6DE9" w:rsidRPr="003C786F">
        <w:rPr>
          <w:rFonts w:ascii="Times New Roman" w:hAnsi="Times New Roman" w:cs="Times New Roman"/>
          <w:sz w:val="20"/>
          <w:lang/>
        </w:rPr>
        <w:t xml:space="preserve">др Милош Аџић </w:t>
      </w:r>
      <w:r w:rsidRPr="003C786F">
        <w:rPr>
          <w:rFonts w:ascii="Times New Roman" w:hAnsi="Times New Roman" w:cs="Times New Roman"/>
          <w:sz w:val="20"/>
          <w:lang/>
        </w:rPr>
        <w:tab/>
      </w:r>
    </w:p>
    <w:p w:rsidR="00F60C30" w:rsidRPr="003C786F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II - О КАНДИДАТИМА</w:t>
      </w:r>
    </w:p>
    <w:p w:rsidR="00F60C30" w:rsidRPr="003C786F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1) - Основни биографски подаци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Име, средње име и презиме:</w:t>
      </w:r>
      <w:r w:rsidR="00DD6DE9" w:rsidRPr="003C786F">
        <w:rPr>
          <w:rFonts w:ascii="Times New Roman" w:hAnsi="Times New Roman" w:cs="Times New Roman"/>
          <w:sz w:val="20"/>
          <w:lang/>
        </w:rPr>
        <w:t xml:space="preserve"> Милош Радован Аџић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Датум и место рођења:</w:t>
      </w:r>
      <w:r w:rsidR="00EA00F7" w:rsidRPr="003C786F">
        <w:rPr>
          <w:rFonts w:ascii="Times New Roman" w:hAnsi="Times New Roman" w:cs="Times New Roman"/>
          <w:sz w:val="20"/>
          <w:lang/>
        </w:rPr>
        <w:t xml:space="preserve"> 10.11.1982., Смедеревска Паланка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Установа где је запослен:</w:t>
      </w:r>
      <w:r w:rsidR="00EA00F7" w:rsidRPr="003C786F">
        <w:rPr>
          <w:rFonts w:ascii="Times New Roman" w:hAnsi="Times New Roman" w:cs="Times New Roman"/>
          <w:sz w:val="20"/>
          <w:lang/>
        </w:rPr>
        <w:t xml:space="preserve"> Филозофски факултет Универзитета у Београду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Звање/радно место:</w:t>
      </w:r>
      <w:r w:rsidR="00EA00F7" w:rsidRPr="003C786F">
        <w:rPr>
          <w:rFonts w:ascii="Times New Roman" w:hAnsi="Times New Roman" w:cs="Times New Roman"/>
          <w:sz w:val="20"/>
          <w:lang/>
        </w:rPr>
        <w:t xml:space="preserve"> доцент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Научна, односно уметничка област</w:t>
      </w:r>
      <w:r w:rsidR="00EA00F7" w:rsidRPr="003C786F">
        <w:rPr>
          <w:rFonts w:ascii="Times New Roman" w:hAnsi="Times New Roman" w:cs="Times New Roman"/>
          <w:sz w:val="20"/>
          <w:lang/>
        </w:rPr>
        <w:t>: Друштвене науке (филозофија)</w:t>
      </w:r>
    </w:p>
    <w:p w:rsidR="00F60C30" w:rsidRPr="003C786F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2) - Стручна биографија, дипломе и звања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3C786F">
        <w:rPr>
          <w:rFonts w:ascii="Times New Roman" w:hAnsi="Times New Roman" w:cs="Times New Roman"/>
          <w:i/>
          <w:sz w:val="20"/>
          <w:u w:val="single"/>
          <w:lang/>
        </w:rPr>
        <w:t>Основне студије: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Назив установе: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Филозофски факултет Универзитета у Београду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Место и година завршетка: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Београд, 2008.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3C786F">
        <w:rPr>
          <w:rFonts w:ascii="Times New Roman" w:hAnsi="Times New Roman" w:cs="Times New Roman"/>
          <w:i/>
          <w:sz w:val="20"/>
          <w:u w:val="single"/>
          <w:lang/>
        </w:rPr>
        <w:t xml:space="preserve">Мастер:  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Назив установе: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Место и година завршетка: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3C786F">
        <w:rPr>
          <w:rFonts w:ascii="Times New Roman" w:hAnsi="Times New Roman" w:cs="Times New Roman"/>
          <w:i/>
          <w:sz w:val="20"/>
          <w:u w:val="single"/>
          <w:lang/>
        </w:rPr>
        <w:t xml:space="preserve">Магистеријум:  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Назив установе: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Место и година завршетка: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3C786F">
        <w:rPr>
          <w:rFonts w:ascii="Times New Roman" w:hAnsi="Times New Roman" w:cs="Times New Roman"/>
          <w:i/>
          <w:sz w:val="20"/>
          <w:u w:val="single"/>
          <w:lang/>
        </w:rPr>
        <w:t>Докторат: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Назив установе: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Филозофски факултет Универзитета у Београду</w:t>
      </w:r>
    </w:p>
    <w:p w:rsidR="00F60C30" w:rsidRPr="003C786F" w:rsidRDefault="00F60C30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Место и година одбране: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Београд, 2008.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Наслов дисертације: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Гедел о аксиоматизацији теорије скупова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 Ужа научна, односно уметничка област: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Општа филозофија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/>
        </w:rPr>
      </w:pPr>
      <w:r w:rsidRPr="003C786F">
        <w:rPr>
          <w:rFonts w:ascii="Times New Roman" w:hAnsi="Times New Roman" w:cs="Times New Roman"/>
          <w:i/>
          <w:sz w:val="20"/>
          <w:u w:val="single"/>
          <w:lang/>
        </w:rPr>
        <w:t>Досадашњи избори у наставна и научна звања:</w:t>
      </w:r>
    </w:p>
    <w:p w:rsidR="005C4A0E" w:rsidRPr="003C786F" w:rsidRDefault="00F60C30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-</w:t>
      </w:r>
      <w:r w:rsidR="005C4A0E" w:rsidRPr="003C786F">
        <w:rPr>
          <w:rFonts w:ascii="Times New Roman" w:hAnsi="Times New Roman" w:cs="Times New Roman"/>
          <w:sz w:val="20"/>
          <w:lang/>
        </w:rPr>
        <w:t xml:space="preserve"> </w:t>
      </w:r>
      <w:r w:rsidR="00917153" w:rsidRPr="003C786F">
        <w:rPr>
          <w:rFonts w:ascii="Times New Roman" w:hAnsi="Times New Roman" w:cs="Times New Roman"/>
          <w:sz w:val="20"/>
          <w:lang/>
        </w:rPr>
        <w:t xml:space="preserve">     </w:t>
      </w:r>
      <w:r w:rsidR="005C4A0E" w:rsidRPr="003C786F">
        <w:rPr>
          <w:rFonts w:ascii="Times New Roman" w:hAnsi="Times New Roman" w:cs="Times New Roman"/>
          <w:sz w:val="20"/>
          <w:u w:val="single"/>
          <w:lang/>
        </w:rPr>
        <w:t>сарадник у настави, 2009-2010.</w:t>
      </w:r>
    </w:p>
    <w:p w:rsidR="005C4A0E" w:rsidRPr="003C786F" w:rsidRDefault="00917153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 xml:space="preserve">-      </w:t>
      </w:r>
      <w:r w:rsidR="005C4A0E" w:rsidRPr="003C786F">
        <w:rPr>
          <w:rFonts w:ascii="Times New Roman" w:hAnsi="Times New Roman" w:cs="Times New Roman"/>
          <w:sz w:val="20"/>
          <w:u w:val="single"/>
          <w:lang/>
        </w:rPr>
        <w:t>асистент, 2010-2012.</w:t>
      </w:r>
    </w:p>
    <w:p w:rsidR="00F60C30" w:rsidRPr="003C786F" w:rsidRDefault="005C4A0E" w:rsidP="009171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u w:val="single"/>
          <w:lang/>
        </w:rPr>
      </w:pPr>
      <w:r w:rsidRPr="003C786F">
        <w:rPr>
          <w:rFonts w:ascii="Times New Roman" w:hAnsi="Times New Roman" w:cs="Times New Roman"/>
          <w:sz w:val="20"/>
          <w:u w:val="single"/>
          <w:lang/>
        </w:rPr>
        <w:t xml:space="preserve">асистент </w:t>
      </w:r>
      <w:r w:rsidR="00917153" w:rsidRPr="003C786F">
        <w:rPr>
          <w:rFonts w:ascii="Times New Roman" w:hAnsi="Times New Roman" w:cs="Times New Roman"/>
          <w:sz w:val="20"/>
          <w:u w:val="single"/>
          <w:lang/>
        </w:rPr>
        <w:t>(</w:t>
      </w:r>
      <w:r w:rsidRPr="003C786F">
        <w:rPr>
          <w:rFonts w:ascii="Times New Roman" w:hAnsi="Times New Roman" w:cs="Times New Roman"/>
          <w:sz w:val="20"/>
          <w:u w:val="single"/>
          <w:lang/>
        </w:rPr>
        <w:t>реизбор</w:t>
      </w:r>
      <w:r w:rsidR="00917153" w:rsidRPr="003C786F">
        <w:rPr>
          <w:rFonts w:ascii="Times New Roman" w:hAnsi="Times New Roman" w:cs="Times New Roman"/>
          <w:sz w:val="20"/>
          <w:u w:val="single"/>
          <w:lang/>
        </w:rPr>
        <w:t>)</w:t>
      </w:r>
      <w:r w:rsidRPr="003C786F">
        <w:rPr>
          <w:rFonts w:ascii="Times New Roman" w:hAnsi="Times New Roman" w:cs="Times New Roman"/>
          <w:sz w:val="20"/>
          <w:u w:val="single"/>
          <w:lang/>
        </w:rPr>
        <w:t>, 2012</w:t>
      </w:r>
      <w:r w:rsidR="00917153" w:rsidRPr="003C786F">
        <w:rPr>
          <w:rFonts w:ascii="Times New Roman" w:hAnsi="Times New Roman" w:cs="Times New Roman"/>
          <w:sz w:val="20"/>
          <w:u w:val="single"/>
          <w:lang/>
        </w:rPr>
        <w:t>-2015</w:t>
      </w:r>
      <w:r w:rsidRPr="003C786F">
        <w:rPr>
          <w:rFonts w:ascii="Times New Roman" w:hAnsi="Times New Roman" w:cs="Times New Roman"/>
          <w:sz w:val="20"/>
          <w:u w:val="single"/>
          <w:lang/>
        </w:rPr>
        <w:t>.</w:t>
      </w:r>
    </w:p>
    <w:p w:rsidR="00F60C30" w:rsidRPr="003C786F" w:rsidRDefault="00917153" w:rsidP="005C4A0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u w:val="single"/>
          <w:lang/>
        </w:rPr>
      </w:pPr>
      <w:r w:rsidRPr="003C786F">
        <w:rPr>
          <w:rFonts w:ascii="Times New Roman" w:hAnsi="Times New Roman" w:cs="Times New Roman"/>
          <w:sz w:val="20"/>
          <w:u w:val="single"/>
          <w:lang/>
        </w:rPr>
        <w:t>д</w:t>
      </w:r>
      <w:r w:rsidR="005C4A0E" w:rsidRPr="003C786F">
        <w:rPr>
          <w:rFonts w:ascii="Times New Roman" w:hAnsi="Times New Roman" w:cs="Times New Roman"/>
          <w:sz w:val="20"/>
          <w:u w:val="single"/>
          <w:lang/>
        </w:rPr>
        <w:t>оцент, 2015</w:t>
      </w:r>
      <w:r w:rsidRPr="003C786F">
        <w:rPr>
          <w:rFonts w:ascii="Times New Roman" w:hAnsi="Times New Roman" w:cs="Times New Roman"/>
          <w:sz w:val="20"/>
          <w:u w:val="single"/>
          <w:lang/>
        </w:rPr>
        <w:t>-2020.</w:t>
      </w:r>
    </w:p>
    <w:p w:rsidR="005C4A0E" w:rsidRPr="003C786F" w:rsidRDefault="00917153" w:rsidP="005C4A0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u w:val="single"/>
          <w:lang/>
        </w:rPr>
      </w:pPr>
      <w:r w:rsidRPr="003C786F">
        <w:rPr>
          <w:rFonts w:ascii="Times New Roman" w:hAnsi="Times New Roman" w:cs="Times New Roman"/>
          <w:sz w:val="20"/>
          <w:u w:val="single"/>
          <w:lang/>
        </w:rPr>
        <w:t>д</w:t>
      </w:r>
      <w:r w:rsidR="005C4A0E" w:rsidRPr="003C786F">
        <w:rPr>
          <w:rFonts w:ascii="Times New Roman" w:hAnsi="Times New Roman" w:cs="Times New Roman"/>
          <w:sz w:val="20"/>
          <w:u w:val="single"/>
          <w:lang/>
        </w:rPr>
        <w:t xml:space="preserve">оцент </w:t>
      </w:r>
      <w:r w:rsidRPr="003C786F">
        <w:rPr>
          <w:rFonts w:ascii="Times New Roman" w:hAnsi="Times New Roman" w:cs="Times New Roman"/>
          <w:sz w:val="20"/>
          <w:u w:val="single"/>
          <w:lang/>
        </w:rPr>
        <w:t>(</w:t>
      </w:r>
      <w:r w:rsidR="005C4A0E" w:rsidRPr="003C786F">
        <w:rPr>
          <w:rFonts w:ascii="Times New Roman" w:hAnsi="Times New Roman" w:cs="Times New Roman"/>
          <w:sz w:val="20"/>
          <w:u w:val="single"/>
          <w:lang/>
        </w:rPr>
        <w:t>реизбор</w:t>
      </w:r>
      <w:r w:rsidRPr="003C786F">
        <w:rPr>
          <w:rFonts w:ascii="Times New Roman" w:hAnsi="Times New Roman" w:cs="Times New Roman"/>
          <w:sz w:val="20"/>
          <w:u w:val="single"/>
          <w:lang/>
        </w:rPr>
        <w:t>), 2020-2022.</w:t>
      </w:r>
    </w:p>
    <w:p w:rsidR="00F60C30" w:rsidRPr="003C786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/>
        </w:rPr>
      </w:pPr>
    </w:p>
    <w:p w:rsidR="00345EAF" w:rsidRDefault="00345EAF" w:rsidP="00F60C30">
      <w:pPr>
        <w:rPr>
          <w:rFonts w:ascii="Times New Roman" w:hAnsi="Times New Roman" w:cs="Times New Roman"/>
          <w:b/>
          <w:snapToGrid w:val="0"/>
          <w:sz w:val="20"/>
          <w:lang/>
        </w:rPr>
      </w:pPr>
    </w:p>
    <w:p w:rsidR="003C786F" w:rsidRPr="003C786F" w:rsidRDefault="003C786F" w:rsidP="00F60C30">
      <w:pPr>
        <w:rPr>
          <w:rFonts w:ascii="Times New Roman" w:hAnsi="Times New Roman" w:cs="Times New Roman"/>
          <w:b/>
          <w:snapToGrid w:val="0"/>
          <w:sz w:val="20"/>
          <w:lang/>
        </w:rPr>
      </w:pPr>
    </w:p>
    <w:p w:rsidR="00F60C30" w:rsidRPr="003C786F" w:rsidRDefault="00F60C30" w:rsidP="00F60C30">
      <w:pPr>
        <w:rPr>
          <w:rFonts w:ascii="Times New Roman" w:hAnsi="Times New Roman" w:cs="Times New Roman"/>
          <w:b/>
          <w:snapToGrid w:val="0"/>
          <w:sz w:val="20"/>
          <w:lang/>
        </w:rPr>
      </w:pPr>
      <w:r w:rsidRPr="003C786F">
        <w:rPr>
          <w:rFonts w:ascii="Times New Roman" w:hAnsi="Times New Roman" w:cs="Times New Roman"/>
          <w:b/>
          <w:snapToGrid w:val="0"/>
          <w:sz w:val="20"/>
          <w:lang/>
        </w:rPr>
        <w:lastRenderedPageBreak/>
        <w:t>3) Испуњени услови за избор у звање</w:t>
      </w:r>
      <w:r w:rsidR="00917153" w:rsidRPr="003C786F">
        <w:rPr>
          <w:rFonts w:ascii="Times New Roman" w:hAnsi="Times New Roman" w:cs="Times New Roman"/>
          <w:b/>
          <w:snapToGrid w:val="0"/>
          <w:sz w:val="20"/>
          <w:lang/>
        </w:rPr>
        <w:t xml:space="preserve"> ванредни професор</w:t>
      </w:r>
    </w:p>
    <w:p w:rsidR="00F60C30" w:rsidRPr="003C786F" w:rsidRDefault="00F60C30" w:rsidP="00F60C30">
      <w:pPr>
        <w:spacing w:after="0"/>
        <w:jc w:val="both"/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ОБАВЕЗНИ УСЛОВИ:</w:t>
      </w:r>
    </w:p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z w:val="20"/>
                <w:lang/>
              </w:rPr>
              <w:t xml:space="preserve"> 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z w:val="20"/>
                <w:lang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sz w:val="20"/>
                <w:lang/>
              </w:rPr>
              <w:t xml:space="preserve">oценa / број година радног искуства </w:t>
            </w:r>
          </w:p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Приступно предавање из области за коју се бира, позитивно оцењено од стране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 </w:t>
            </w: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 w:rsidTr="009901E2">
        <w:trPr>
          <w:trHeight w:val="1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Позитивна оцена педагошког рада у студентским анкетама током целокупног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9901E2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4,80-5,00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Искуство у педагошком раду са студентима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Предавања на свим нивоима студија. </w:t>
            </w:r>
          </w:p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Основне студије (предмети):</w:t>
            </w:r>
          </w:p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Логика, Математика, Филозофија математике</w:t>
            </w:r>
          </w:p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Мастер студије (предмет):</w:t>
            </w:r>
          </w:p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Логика</w:t>
            </w:r>
          </w:p>
          <w:p w:rsidR="009901E2" w:rsidRPr="003C786F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Докторске студије (предмети):</w:t>
            </w:r>
          </w:p>
          <w:p w:rsidR="00F60C30" w:rsidRPr="003C786F" w:rsidRDefault="009901E2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Логика, Фи</w:t>
            </w:r>
            <w:r w:rsidR="00B854E7" w:rsidRPr="003C786F">
              <w:rPr>
                <w:rFonts w:ascii="Times New Roman" w:hAnsi="Times New Roman" w:cs="Times New Roman"/>
                <w:sz w:val="20"/>
                <w:lang/>
              </w:rPr>
              <w:t>л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озофија логике</w:t>
            </w:r>
          </w:p>
        </w:tc>
      </w:tr>
    </w:tbl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z w:val="20"/>
                <w:lang/>
              </w:rPr>
              <w:t xml:space="preserve"> (заокружити испуњен услов за звање у које се бира)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sz w:val="20"/>
                <w:lang/>
              </w:rPr>
              <w:t>Број менторства / учешћа у комисији и др.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Резултати у развоју научнонаставног подмлатка</w:t>
            </w:r>
          </w:p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2E" w:rsidRPr="003C786F" w:rsidRDefault="0066642E" w:rsidP="0066642E">
            <w:pPr>
              <w:spacing w:before="100" w:beforeAutospacing="1" w:after="115" w:line="240" w:lineRule="auto"/>
              <w:rPr>
                <w:rFonts w:ascii="Times New Roman" w:hAnsi="Times New Roman" w:cs="Times New Roman"/>
                <w:noProof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noProof/>
                <w:sz w:val="20"/>
                <w:lang/>
              </w:rPr>
              <w:t>Ментор на изради више докторских дисертација и завршних мастер радова.</w:t>
            </w:r>
          </w:p>
          <w:p w:rsidR="00F60C30" w:rsidRPr="003C786F" w:rsidRDefault="0066642E" w:rsidP="0066642E">
            <w:pPr>
              <w:spacing w:after="0"/>
              <w:rPr>
                <w:rFonts w:ascii="Times New Roman" w:hAnsi="Times New Roman" w:cs="Times New Roman"/>
                <w:noProof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noProof/>
                <w:sz w:val="20"/>
                <w:lang/>
              </w:rPr>
              <w:t>Члан комисије за избор у звање истраживач-приправник на Филозофском факултету, Универзитета у Београду</w:t>
            </w:r>
          </w:p>
          <w:p w:rsidR="0066642E" w:rsidRPr="003C786F" w:rsidRDefault="0066642E" w:rsidP="00CE53AC">
            <w:pPr>
              <w:spacing w:before="100" w:beforeAutospacing="1" w:after="115" w:line="240" w:lineRule="auto"/>
              <w:rPr>
                <w:rFonts w:ascii="Times New Roman" w:hAnsi="Times New Roman" w:cs="Times New Roman"/>
                <w:noProof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noProof/>
                <w:sz w:val="20"/>
                <w:lang/>
              </w:rPr>
              <w:t>Члан комисије за избор у звање доцент на Филозофском факултету, Универзитета у Београду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66642E" w:rsidP="00CE53AC">
            <w:pPr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noProof/>
                <w:sz w:val="20"/>
                <w:lang/>
              </w:rPr>
              <w:t xml:space="preserve">Члан комисије за одбрану 10 мастер </w:t>
            </w:r>
            <w:r w:rsidRPr="003C786F">
              <w:rPr>
                <w:rFonts w:ascii="Times New Roman" w:hAnsi="Times New Roman" w:cs="Times New Roman"/>
                <w:noProof/>
                <w:sz w:val="20"/>
                <w:lang/>
              </w:rPr>
              <w:lastRenderedPageBreak/>
              <w:t>радова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66642E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Ментор на изради две одбрањене докторске дисертације</w:t>
            </w:r>
          </w:p>
        </w:tc>
      </w:tr>
    </w:tbl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z w:val="20"/>
                <w:lang/>
              </w:rPr>
              <w:t xml:space="preserve"> 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z w:val="20"/>
                <w:lang/>
              </w:rPr>
              <w:t>(заокружити испуњен услов за звање у које се бира)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sz w:val="20"/>
                <w:lang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sz w:val="20"/>
                <w:lang/>
              </w:rPr>
              <w:t>Навести часописе, скупове, књиге и друго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B854E7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”Gödel’s Notre Dame course” (with Kosta Došen),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The Bulletin of Symbolic Logic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, 22 (2016), 469-481. </w:t>
            </w:r>
            <w:r w:rsidR="003B64ED" w:rsidRPr="003C786F">
              <w:rPr>
                <w:rFonts w:ascii="Times New Roman" w:hAnsi="Times New Roman" w:cs="Times New Roman"/>
                <w:sz w:val="20"/>
              </w:rPr>
              <w:t>[</w:t>
            </w:r>
            <w:r w:rsidRPr="003C786F">
              <w:rPr>
                <w:rFonts w:ascii="Times New Roman" w:hAnsi="Times New Roman" w:cs="Times New Roman"/>
                <w:sz w:val="20"/>
              </w:rPr>
              <w:t>M21a</w:t>
            </w:r>
            <w:r w:rsidR="003B64ED" w:rsidRPr="003C786F">
              <w:rPr>
                <w:rFonts w:ascii="Times New Roman" w:hAnsi="Times New Roman" w:cs="Times New Roman"/>
                <w:sz w:val="20"/>
              </w:rPr>
              <w:t>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3D" w:rsidRPr="003C786F" w:rsidRDefault="00244C57" w:rsidP="00823775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</w:rPr>
              <w:t>“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Is natural deduction natural?</w:t>
            </w:r>
            <w:r w:rsidRPr="003C786F">
              <w:rPr>
                <w:rFonts w:ascii="Times New Roman" w:hAnsi="Times New Roman" w:cs="Times New Roman"/>
                <w:sz w:val="20"/>
              </w:rPr>
              <w:t>”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 (extended abstract) (with Ana Došen, Kosta Došen, Jovana Kostić, Katarina Maksimović and Senka Milošević),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Empirical Studies in Psychology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, Laboratory of experimental psychology and the Institute of psychology, Faculty of Philosophy, University of Belgrade (2017). </w:t>
            </w:r>
            <w:r w:rsidRPr="003C786F">
              <w:rPr>
                <w:rFonts w:ascii="Times New Roman" w:hAnsi="Times New Roman" w:cs="Times New Roman"/>
                <w:sz w:val="20"/>
              </w:rPr>
              <w:t>[M33]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ED" w:rsidRPr="003C786F" w:rsidRDefault="003B64ED" w:rsidP="003B64ED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М20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3C786F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07" w:rsidRPr="003C786F" w:rsidRDefault="00026A07" w:rsidP="00026A07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"Gödel on deduction" (with Kosta Došen),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Studia Logica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107, Issue 1 (2019), 31–51.</w:t>
            </w:r>
            <w:r w:rsidR="004A4C9D" w:rsidRPr="003C786F">
              <w:rPr>
                <w:rFonts w:ascii="Times New Roman" w:hAnsi="Times New Roman" w:cs="Times New Roman"/>
                <w:sz w:val="20"/>
                <w:lang/>
              </w:rPr>
              <w:t xml:space="preserve"> (рад је изложен на научном скупу ”Inferences and Proofs”, 31.5.-1.6. 2016</w:t>
            </w:r>
            <w:r w:rsidR="00444EF6" w:rsidRPr="003C786F">
              <w:rPr>
                <w:rFonts w:ascii="Times New Roman" w:hAnsi="Times New Roman" w:cs="Times New Roman"/>
                <w:sz w:val="20"/>
              </w:rPr>
              <w:t>.</w:t>
            </w:r>
            <w:r w:rsidR="004A4C9D" w:rsidRPr="003C786F">
              <w:rPr>
                <w:rFonts w:ascii="Times New Roman" w:hAnsi="Times New Roman" w:cs="Times New Roman"/>
                <w:sz w:val="20"/>
                <w:lang/>
              </w:rPr>
              <w:t xml:space="preserve"> у Марсеју)</w:t>
            </w:r>
            <w:r w:rsidR="00823775" w:rsidRPr="003C786F">
              <w:rPr>
                <w:rFonts w:ascii="Times New Roman" w:hAnsi="Times New Roman" w:cs="Times New Roman"/>
                <w:sz w:val="20"/>
              </w:rPr>
              <w:t>[M22]</w:t>
            </w:r>
          </w:p>
          <w:p w:rsidR="00026A07" w:rsidRPr="003C786F" w:rsidRDefault="00026A07" w:rsidP="00026A07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"Gödel’s natural deduction" (with Kosta Došen),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Studia Logica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106, Issue 2 (2018), 397–415.</w:t>
            </w:r>
            <w:r w:rsidR="00823775" w:rsidRPr="003C786F">
              <w:rPr>
                <w:rFonts w:ascii="Times New Roman" w:hAnsi="Times New Roman" w:cs="Times New Roman"/>
                <w:sz w:val="20"/>
              </w:rPr>
              <w:t>[M22]</w:t>
            </w:r>
          </w:p>
          <w:p w:rsidR="00026A07" w:rsidRPr="003C786F" w:rsidRDefault="00026A07" w:rsidP="00026A07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Logic Lectures: Gödel’s basic logic course at Notre Dame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 (edited with Kosta Došen), Dosije, Logical society, Belgrade (2017).</w:t>
            </w:r>
            <w:r w:rsidR="00444EF6" w:rsidRPr="003C786F">
              <w:rPr>
                <w:rFonts w:ascii="Times New Roman" w:hAnsi="Times New Roman" w:cs="Times New Roman"/>
                <w:sz w:val="20"/>
              </w:rPr>
              <w:t>[M69]</w:t>
            </w:r>
          </w:p>
          <w:p w:rsidR="00F60C30" w:rsidRPr="003C786F" w:rsidRDefault="00026A07" w:rsidP="00026A0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“О демонима (и) банкарима“, у: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У сећање на Светлану Књазев-Адамовић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ур. Милош Арсенијевић и Живан Лазовић, Филозофски факултет Универзитета у Београду и Српско филозофско друштво, Београд (2016), 35-39.</w:t>
            </w:r>
            <w:r w:rsidR="00444EF6" w:rsidRPr="003C786F">
              <w:rPr>
                <w:rFonts w:ascii="Times New Roman" w:hAnsi="Times New Roman" w:cs="Times New Roman"/>
                <w:sz w:val="20"/>
              </w:rPr>
              <w:t>[M44]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Оригинално стручно остварење или руковођење или учешће у пројекту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026A07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Учешће на пројекту „Динамички системи у природи и друштву: филозофски и емпиријски аспекти” 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lastRenderedPageBreak/>
              <w:t>Министарства просвете, науке и технолошког развоја Републике Србије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026A07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Белешке из логике: потпуност, компактност и последице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Институт за филозофију Филозофског факултета у Београду, Београд, 2022.</w:t>
            </w:r>
            <w:r w:rsidR="00071B2F" w:rsidRPr="003C786F">
              <w:rPr>
                <w:rFonts w:ascii="Times New Roman" w:hAnsi="Times New Roman" w:cs="Times New Roman"/>
                <w:sz w:val="20"/>
              </w:rPr>
              <w:t xml:space="preserve"> [M42]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244C57" w:rsidP="00823775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"Gödel on the absolute proof and the logic of concepts", in: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General Proof Theory: Celebrating 50 Years of Dag Prawitz's "Natural Deduction"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Proceedings of the Conference held in Tübingen, 27-29 November 2015, edited by Thomas Piecha and Peter Schroeder-Heister, University of Tübingen (2016), 12.</w:t>
            </w:r>
            <w:r w:rsidRPr="003C786F">
              <w:rPr>
                <w:rFonts w:ascii="Times New Roman" w:hAnsi="Times New Roman" w:cs="Times New Roman"/>
                <w:sz w:val="20"/>
              </w:rPr>
              <w:t xml:space="preserve"> [M33]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b/>
                <w:bCs/>
                <w:sz w:val="20"/>
                <w:lang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Pr="003C786F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823775" w:rsidP="00444EF6">
            <w:pPr>
              <w:rPr>
                <w:rFonts w:ascii="Times New Roman" w:hAnsi="Times New Roman" w:cs="Times New Roman"/>
                <w:sz w:val="20"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"Is natural deduction natural?" (extended abstract) (with Ana Došen, Kosta Došen, Jovana Kostić, Katarina Maksimović and Senka Milošević), 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Empirical Studies in Psychology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>, Laboratory of experimental psychology and the Institute of psychology, Faculty of Philosophy, University of Belgrade (2017).</w:t>
            </w:r>
            <w:r w:rsidRPr="003C786F">
              <w:rPr>
                <w:rFonts w:ascii="Times New Roman" w:hAnsi="Times New Roman" w:cs="Times New Roman"/>
                <w:sz w:val="20"/>
              </w:rPr>
              <w:t>[M63]</w:t>
            </w: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444EF6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C786F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444EF6">
            <w:pPr>
              <w:tabs>
                <w:tab w:val="left" w:pos="-72"/>
              </w:tabs>
              <w:spacing w:after="0"/>
              <w:rPr>
                <w:rFonts w:ascii="Times New Roman" w:hAnsi="Times New Roman" w:cs="Times New Roman"/>
                <w:i/>
                <w:color w:val="000000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Један рад са међународног научног скупа објављен у целини категорије М31 или М33.  </w:t>
            </w:r>
            <w:r w:rsidRPr="003C786F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444EF6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C786F">
              <w:rPr>
                <w:rStyle w:val="Bodytext2Exact5"/>
                <w:rFonts w:ascii="Times New Roman" w:hAnsi="Times New Roman" w:cs="Times New Roman"/>
                <w:i/>
                <w:sz w:val="20"/>
                <w:lang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 један рад из категорије М21, М22 или М23 од првог избора у звање </w:t>
            </w:r>
            <w:r w:rsidRPr="003C786F">
              <w:rPr>
                <w:rStyle w:val="Bodytext2Exact5"/>
                <w:rFonts w:ascii="Times New Roman" w:hAnsi="Times New Roman" w:cs="Times New Roman"/>
                <w:sz w:val="20"/>
                <w:lang/>
              </w:rPr>
              <w:t xml:space="preserve">ванредног професора </w:t>
            </w: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 један рад из категорије М24 од првог избора у звање </w:t>
            </w:r>
            <w:r w:rsidRPr="003C786F">
              <w:rPr>
                <w:rStyle w:val="Bodytext2Exact5"/>
                <w:rFonts w:ascii="Times New Roman" w:hAnsi="Times New Roman" w:cs="Times New Roman"/>
                <w:sz w:val="20"/>
                <w:lang/>
              </w:rPr>
              <w:t>ванредног професора</w:t>
            </w: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 xml:space="preserve">Објављених пет радова из категорије М51 у </w:t>
            </w: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lastRenderedPageBreak/>
              <w:t xml:space="preserve">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444EF6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Цитираност од 10 xeтepo цитата.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Два рада са међународног научног скупа објављена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  <w:tr w:rsidR="00F60C30" w:rsidRPr="003C786F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Style w:val="Bodytext22"/>
                <w:rFonts w:ascii="Times New Roman" w:hAnsi="Times New Roman" w:cs="Times New Roman"/>
                <w:sz w:val="20"/>
                <w:lang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</w:p>
        </w:tc>
      </w:tr>
    </w:tbl>
    <w:p w:rsidR="00F60C30" w:rsidRPr="003C786F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</w:p>
    <w:p w:rsidR="00F60C30" w:rsidRPr="003C786F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  <w:r w:rsidRPr="003C786F">
        <w:rPr>
          <w:rFonts w:ascii="Times New Roman" w:hAnsi="Times New Roman" w:cs="Times New Roman"/>
          <w:b/>
          <w:bCs/>
          <w:sz w:val="20"/>
          <w:lang/>
        </w:rPr>
        <w:t>ИЗБОРНИ УСЛОВИ:</w:t>
      </w:r>
    </w:p>
    <w:p w:rsidR="00F60C30" w:rsidRPr="003C786F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3C786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Cs/>
                <w:i/>
                <w:sz w:val="20"/>
                <w:lang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  <w:t>Заокружити ближе одреднице</w:t>
            </w:r>
          </w:p>
          <w:p w:rsidR="00F60C30" w:rsidRPr="003C786F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  <w:t>(најмање пo једна из 2 изабрана услова)</w:t>
            </w:r>
          </w:p>
          <w:p w:rsidR="00F60C30" w:rsidRPr="003C786F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  <w:lang/>
              </w:rPr>
            </w:pPr>
          </w:p>
        </w:tc>
      </w:tr>
      <w:tr w:rsidR="00F60C30" w:rsidRPr="003C786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07" w:rsidRPr="003C786F" w:rsidRDefault="00026A07" w:rsidP="00026A07">
            <w:pPr>
              <w:spacing w:after="0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1) Председник комисије за одбрану докторске тезе Власте Сикимић, 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Оптимизација закључивања у науци: приступ заснован на подацима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, Филозофски факултет Универзитета у Београду, Београд 2019. Члан комисије за одбрану докторске тезе Јелене Димитријевић, 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Филозофски аспекти Максвеловог демона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, Филозофски факултет Универзитета у Београду, Београд, 2020. Чланство у више комисија за одбрану завршних мастер радова.  </w:t>
            </w:r>
          </w:p>
          <w:p w:rsidR="00F60C30" w:rsidRPr="003C786F" w:rsidRDefault="00026A07" w:rsidP="00026A0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2) Учешће на пројекту „Динамички системи у природи и друштву: филозофски и емпиријски аспекти” Министарства просвете, науке и технолошког развоја Републике Србије.</w:t>
            </w:r>
          </w:p>
        </w:tc>
      </w:tr>
      <w:tr w:rsidR="00F60C30" w:rsidRPr="003C786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C786F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07" w:rsidRPr="003C786F" w:rsidRDefault="00026A07" w:rsidP="00026A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Потпредседник 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Логичког друштва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 у Београду.</w:t>
            </w:r>
          </w:p>
          <w:p w:rsidR="00026A07" w:rsidRPr="003C786F" w:rsidRDefault="00026A07" w:rsidP="00026A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Члан комисије за информатику Филозофског факултета у Београду.</w:t>
            </w:r>
          </w:p>
          <w:p w:rsidR="00F60C30" w:rsidRPr="003C786F" w:rsidRDefault="00026A07" w:rsidP="00CE53A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Учешће у Еразмус+ пројекту размене са Еберхард-Карловим Универзитетом у Тибингену, 2018</w:t>
            </w:r>
            <w:r w:rsidR="00CE53AC" w:rsidRPr="003C786F">
              <w:rPr>
                <w:rFonts w:ascii="Times New Roman" w:hAnsi="Times New Roman" w:cs="Times New Roman"/>
                <w:sz w:val="20"/>
                <w:lang/>
              </w:rPr>
              <w:t xml:space="preserve"> године.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. и 2019. </w:t>
            </w:r>
          </w:p>
        </w:tc>
      </w:tr>
      <w:tr w:rsidR="00026A07" w:rsidRPr="003C786F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07" w:rsidRPr="003C786F" w:rsidRDefault="00026A07" w:rsidP="00026A0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026A07" w:rsidRPr="003C786F" w:rsidRDefault="00026A07" w:rsidP="00026A0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b/>
                <w:bCs/>
                <w:sz w:val="20"/>
                <w:lang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07" w:rsidRPr="003C786F" w:rsidRDefault="00026A07" w:rsidP="00026A0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Гостујући предавач на Еберхард-Карловом Универзитету у Тибингену, 2018. и 2019. године. </w:t>
            </w:r>
          </w:p>
          <w:p w:rsidR="00026A07" w:rsidRPr="003C786F" w:rsidRDefault="00026A07" w:rsidP="00026A0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Учешће у Еразмус+ програму размене 2018. и 2019. године.</w:t>
            </w:r>
          </w:p>
          <w:p w:rsidR="00026A07" w:rsidRPr="003C786F" w:rsidRDefault="00026A07" w:rsidP="00026A0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Предавач на студијском програму </w:t>
            </w:r>
            <w:r w:rsidRPr="003C786F">
              <w:rPr>
                <w:rFonts w:ascii="Times New Roman" w:hAnsi="Times New Roman" w:cs="Times New Roman"/>
                <w:i/>
                <w:iCs/>
                <w:sz w:val="20"/>
                <w:lang/>
              </w:rPr>
              <w:t>Историја и филозофија природних наука и технологије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 - докторске студије Универзитета у Београду (Основи и историја рачунарства и информатике). </w:t>
            </w:r>
          </w:p>
          <w:p w:rsidR="00026A07" w:rsidRPr="003C786F" w:rsidRDefault="00026A07" w:rsidP="00CE53AC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  <w:lang/>
              </w:rPr>
            </w:pPr>
            <w:r w:rsidRPr="003C786F">
              <w:rPr>
                <w:rFonts w:ascii="Times New Roman" w:hAnsi="Times New Roman" w:cs="Times New Roman"/>
                <w:sz w:val="20"/>
                <w:lang/>
              </w:rPr>
              <w:t>”Gödel on the intensional logic of concepts”, Oberseminar Logik und Sprachtheorie, Tübingen, 5.7.2016. ”Курт Гедел и модерна логика”, предавање на Машинском факултету Универзитета у Нишу (Семинар за конструктивну математику), 27.4.2017. ”Gödel</w:t>
            </w:r>
            <w:r w:rsidRPr="003C786F">
              <w:rPr>
                <w:rFonts w:ascii="Times New Roman" w:hAnsi="Times New Roman" w:cs="Times New Roman"/>
                <w:sz w:val="20"/>
                <w:rtl/>
                <w:lang/>
              </w:rPr>
              <w:t>’</w:t>
            </w:r>
            <w:r w:rsidRPr="003C786F">
              <w:rPr>
                <w:rFonts w:ascii="Times New Roman" w:hAnsi="Times New Roman" w:cs="Times New Roman"/>
                <w:sz w:val="20"/>
                <w:lang/>
              </w:rPr>
              <w:t xml:space="preserve">s Introduction to Deduction: Logic Lectures at Notre Dame”, "Celebrating 90 Years of Gödel's Incompleteness Theorems", Carl Friedrich von Weizsäcker Center &amp; Kurt Gödel Society, Nürtingen, 9.7.2021. </w:t>
            </w:r>
          </w:p>
        </w:tc>
      </w:tr>
    </w:tbl>
    <w:p w:rsidR="009F7298" w:rsidRPr="003C786F" w:rsidRDefault="00F60C30" w:rsidP="003C786F">
      <w:pPr>
        <w:rPr>
          <w:rFonts w:ascii="Times New Roman" w:hAnsi="Times New Roman" w:cs="Times New Roman"/>
          <w:b/>
          <w:i/>
          <w:snapToGrid w:val="0"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 xml:space="preserve">*Напомена: </w:t>
      </w:r>
      <w:r w:rsidRPr="003C786F">
        <w:rPr>
          <w:rFonts w:ascii="Times New Roman" w:hAnsi="Times New Roman" w:cs="Times New Roman"/>
          <w:i/>
          <w:sz w:val="20"/>
          <w:lang/>
        </w:rPr>
        <w:t>На крају табеле кратко описати заокружену одредницу</w:t>
      </w:r>
    </w:p>
    <w:p w:rsidR="00CE53AC" w:rsidRPr="003C786F" w:rsidRDefault="00CE53AC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</w:p>
    <w:p w:rsidR="00F60C30" w:rsidRPr="003C786F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  <w:r w:rsidRPr="003C786F">
        <w:rPr>
          <w:rFonts w:ascii="Times New Roman" w:hAnsi="Times New Roman" w:cs="Times New Roman"/>
          <w:b/>
          <w:sz w:val="20"/>
          <w:lang/>
        </w:rPr>
        <w:t>III - ЗАКЉУЧНО МИШЉЕЊЕ И ПРЕДЛОГ КОМИСИЈЕ</w:t>
      </w:r>
    </w:p>
    <w:p w:rsidR="00F60C30" w:rsidRPr="003C786F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/>
        </w:rPr>
      </w:pPr>
    </w:p>
    <w:p w:rsidR="0070655E" w:rsidRPr="003C786F" w:rsidRDefault="0070655E" w:rsidP="00706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Прегледом достављене документације, анализом објављених научних радова кандидата и проценом његовог педагошког рада, Комисија је утврдила да др Милош Аџић у потпуности испуњава све услове за избор у звање ванредног професора 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:rsidR="0070655E" w:rsidRPr="003C786F" w:rsidRDefault="0070655E" w:rsidP="00706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На основу свих релевантних показатеља који говоре о његовој научној, стручној и педагошкој активности, може се закључити да је др Милош Аџић постигао запажене резултате у периоду од избора у звање доцента.</w:t>
      </w:r>
    </w:p>
    <w:p w:rsidR="00F60C30" w:rsidRPr="003C786F" w:rsidRDefault="0070655E" w:rsidP="00C40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Комисија зато са задовољством предлаже Изборном већу Филозофског факултета да донесе позитивну одлуку о избору др Милоша Аџића у звање и на радно место ванредног професора за ужу научну област ОПШТА ФИЛОЗОФИЈА – тежиште истраживања ЛОГИКА.</w:t>
      </w:r>
    </w:p>
    <w:p w:rsidR="00C40102" w:rsidRPr="003C786F" w:rsidRDefault="00C40102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3C786F" w:rsidRDefault="00F60C30" w:rsidP="00F60C30">
      <w:pPr>
        <w:spacing w:after="0"/>
        <w:rPr>
          <w:rFonts w:ascii="Times New Roman" w:hAnsi="Times New Roman" w:cs="Times New Roman"/>
          <w:sz w:val="20"/>
          <w:lang/>
        </w:rPr>
      </w:pPr>
      <w:r w:rsidRPr="003C786F">
        <w:rPr>
          <w:rFonts w:ascii="Times New Roman" w:hAnsi="Times New Roman" w:cs="Times New Roman"/>
          <w:sz w:val="20"/>
          <w:lang/>
        </w:rPr>
        <w:t>Место и датум:</w:t>
      </w:r>
      <w:r w:rsidR="0070655E" w:rsidRPr="003C786F">
        <w:rPr>
          <w:rFonts w:ascii="Times New Roman" w:hAnsi="Times New Roman" w:cs="Times New Roman"/>
          <w:sz w:val="20"/>
          <w:lang/>
        </w:rPr>
        <w:t xml:space="preserve"> Београд 29.08.2022.</w:t>
      </w:r>
    </w:p>
    <w:p w:rsidR="00C40102" w:rsidRPr="003C786F" w:rsidRDefault="00C40102" w:rsidP="00F60C30">
      <w:pPr>
        <w:spacing w:after="0"/>
        <w:rPr>
          <w:rFonts w:ascii="Times New Roman" w:hAnsi="Times New Roman" w:cs="Times New Roman"/>
          <w:sz w:val="20"/>
          <w:lang/>
        </w:rPr>
      </w:pPr>
    </w:p>
    <w:p w:rsidR="00F60C30" w:rsidRPr="003C786F" w:rsidRDefault="006622A7" w:rsidP="006622A7">
      <w:pPr>
        <w:spacing w:after="0"/>
        <w:ind w:left="5760"/>
        <w:rPr>
          <w:rFonts w:ascii="Times New Roman" w:hAnsi="Times New Roman" w:cs="Times New Roman"/>
          <w:sz w:val="20"/>
          <w:lang/>
        </w:rPr>
      </w:pPr>
      <w:r>
        <w:rPr>
          <w:rFonts w:ascii="Times New Roman" w:hAnsi="Times New Roman" w:cs="Times New Roman"/>
          <w:sz w:val="20"/>
          <w:lang/>
        </w:rPr>
        <w:t xml:space="preserve">         </w:t>
      </w:r>
      <w:r w:rsidR="00F60C30" w:rsidRPr="003C786F">
        <w:rPr>
          <w:rFonts w:ascii="Times New Roman" w:hAnsi="Times New Roman" w:cs="Times New Roman"/>
          <w:sz w:val="20"/>
          <w:lang/>
        </w:rPr>
        <w:t>ПОТПИСИ ЧЛАНОВА КОМИСИЈЕ</w:t>
      </w:r>
    </w:p>
    <w:p w:rsidR="007C5CB0" w:rsidRPr="003C786F" w:rsidRDefault="007C5CB0">
      <w:pPr>
        <w:spacing w:after="0"/>
        <w:rPr>
          <w:rFonts w:ascii="Times New Roman" w:hAnsi="Times New Roman" w:cs="Times New Roman"/>
          <w:sz w:val="20"/>
          <w:lang/>
        </w:rPr>
      </w:pPr>
    </w:p>
    <w:p w:rsidR="006622A7" w:rsidRDefault="006622A7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</w:p>
    <w:p w:rsidR="006622A7" w:rsidRDefault="006622A7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</w:p>
    <w:p w:rsidR="0070655E" w:rsidRPr="003C786F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  <w:r w:rsidRPr="003C786F">
        <w:rPr>
          <w:rFonts w:ascii="Times New Roman" w:hAnsi="Times New Roman"/>
          <w:sz w:val="20"/>
          <w:szCs w:val="20"/>
          <w:lang/>
        </w:rPr>
        <w:t>проф. др Живан Лазовић</w:t>
      </w:r>
      <w:r w:rsidRPr="003C786F">
        <w:rPr>
          <w:rFonts w:ascii="Times New Roman" w:hAnsi="Times New Roman"/>
          <w:sz w:val="20"/>
          <w:szCs w:val="20"/>
          <w:lang/>
        </w:rPr>
        <w:br/>
        <w:t>редовни професор</w:t>
      </w:r>
      <w:r w:rsidRPr="003C786F">
        <w:rPr>
          <w:rFonts w:ascii="Times New Roman" w:hAnsi="Times New Roman"/>
          <w:sz w:val="20"/>
          <w:szCs w:val="20"/>
          <w:lang/>
        </w:rPr>
        <w:br/>
        <w:t xml:space="preserve">Филозофски факултет, Универзитет у Београду </w:t>
      </w:r>
    </w:p>
    <w:p w:rsidR="0070655E" w:rsidRPr="003C786F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</w:p>
    <w:p w:rsidR="003C786F" w:rsidRDefault="003C786F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</w:p>
    <w:p w:rsidR="0070655E" w:rsidRPr="003C786F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  <w:r w:rsidRPr="003C786F">
        <w:rPr>
          <w:rFonts w:ascii="Times New Roman" w:hAnsi="Times New Roman"/>
          <w:sz w:val="20"/>
          <w:szCs w:val="20"/>
          <w:lang/>
        </w:rPr>
        <w:t>проф. др Слободан Перовић</w:t>
      </w:r>
      <w:r w:rsidRPr="003C786F">
        <w:rPr>
          <w:rFonts w:ascii="Times New Roman" w:hAnsi="Times New Roman"/>
          <w:sz w:val="20"/>
          <w:szCs w:val="20"/>
          <w:lang/>
        </w:rPr>
        <w:br/>
        <w:t>редовни професор</w:t>
      </w:r>
      <w:r w:rsidRPr="003C786F">
        <w:rPr>
          <w:rFonts w:ascii="Times New Roman" w:hAnsi="Times New Roman"/>
          <w:sz w:val="20"/>
          <w:szCs w:val="20"/>
          <w:lang/>
        </w:rPr>
        <w:br/>
        <w:t xml:space="preserve">Филозофски факултет, Универзитет у Београду </w:t>
      </w:r>
    </w:p>
    <w:p w:rsidR="0070655E" w:rsidRPr="003C786F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</w:p>
    <w:p w:rsidR="003C786F" w:rsidRDefault="005418B5" w:rsidP="00530844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490390" cy="5243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461" cy="63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CB0" w:rsidRPr="003C786F" w:rsidRDefault="0070655E" w:rsidP="00530844">
      <w:pPr>
        <w:pStyle w:val="BodyText"/>
        <w:jc w:val="right"/>
        <w:rPr>
          <w:rFonts w:ascii="Times New Roman" w:hAnsi="Times New Roman"/>
          <w:sz w:val="20"/>
          <w:szCs w:val="20"/>
          <w:lang/>
        </w:rPr>
      </w:pPr>
      <w:r w:rsidRPr="003C786F">
        <w:rPr>
          <w:rFonts w:ascii="Times New Roman" w:hAnsi="Times New Roman"/>
          <w:sz w:val="20"/>
          <w:szCs w:val="20"/>
          <w:lang/>
        </w:rPr>
        <w:t>проф. др Владимир Дрекаловић</w:t>
      </w:r>
      <w:r w:rsidRPr="003C786F">
        <w:rPr>
          <w:rFonts w:ascii="Times New Roman" w:hAnsi="Times New Roman"/>
          <w:sz w:val="20"/>
          <w:szCs w:val="20"/>
          <w:lang/>
        </w:rPr>
        <w:br/>
        <w:t>ванредни професор</w:t>
      </w:r>
      <w:r w:rsidRPr="003C786F">
        <w:rPr>
          <w:rFonts w:ascii="Times New Roman" w:hAnsi="Times New Roman"/>
          <w:sz w:val="20"/>
          <w:szCs w:val="20"/>
          <w:lang/>
        </w:rPr>
        <w:br/>
        <w:t>Филозофски факултет, Универзитет Црне Горе у Никшићу</w:t>
      </w:r>
    </w:p>
    <w:sectPr w:rsidR="007C5CB0" w:rsidRPr="003C786F" w:rsidSect="00F772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7FFC"/>
    <w:multiLevelType w:val="hybridMultilevel"/>
    <w:tmpl w:val="BBCABCE8"/>
    <w:lvl w:ilvl="0" w:tplc="EC88CD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A64D69"/>
    <w:multiLevelType w:val="hybridMultilevel"/>
    <w:tmpl w:val="17683162"/>
    <w:lvl w:ilvl="0" w:tplc="0DEA2C1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B0C4806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6AC3590">
      <w:start w:val="1"/>
      <w:numFmt w:val="decimal"/>
      <w:lvlText w:val="%3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698BD1A">
      <w:start w:val="1"/>
      <w:numFmt w:val="decimal"/>
      <w:lvlText w:val="%4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0004EB6">
      <w:start w:val="1"/>
      <w:numFmt w:val="decimal"/>
      <w:lvlText w:val="%5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748B30C">
      <w:start w:val="1"/>
      <w:numFmt w:val="decimal"/>
      <w:lvlText w:val="%6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2ABB3A">
      <w:start w:val="1"/>
      <w:numFmt w:val="decimal"/>
      <w:lvlText w:val="%7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D52C518">
      <w:start w:val="1"/>
      <w:numFmt w:val="decimal"/>
      <w:lvlText w:val="%8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8D66DD0">
      <w:start w:val="1"/>
      <w:numFmt w:val="decimal"/>
      <w:lvlText w:val="%9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CBB3326"/>
    <w:multiLevelType w:val="hybridMultilevel"/>
    <w:tmpl w:val="CEB6D954"/>
    <w:lvl w:ilvl="0" w:tplc="F09E714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5BE96C8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086525C">
      <w:start w:val="1"/>
      <w:numFmt w:val="decimal"/>
      <w:lvlText w:val="%3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87A6E92">
      <w:start w:val="1"/>
      <w:numFmt w:val="decimal"/>
      <w:lvlText w:val="%4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030FDF2">
      <w:start w:val="1"/>
      <w:numFmt w:val="decimal"/>
      <w:lvlText w:val="%5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0EE1B82">
      <w:start w:val="1"/>
      <w:numFmt w:val="decimal"/>
      <w:lvlText w:val="%6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954A116">
      <w:start w:val="1"/>
      <w:numFmt w:val="decimal"/>
      <w:lvlText w:val="%7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38EA1E">
      <w:start w:val="1"/>
      <w:numFmt w:val="decimal"/>
      <w:lvlText w:val="%8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9685E4">
      <w:start w:val="1"/>
      <w:numFmt w:val="decimal"/>
      <w:lvlText w:val="%9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2B78E4"/>
    <w:rsid w:val="00026A07"/>
    <w:rsid w:val="00071B2F"/>
    <w:rsid w:val="00072865"/>
    <w:rsid w:val="00244C57"/>
    <w:rsid w:val="002B78E4"/>
    <w:rsid w:val="00345EAF"/>
    <w:rsid w:val="003B64ED"/>
    <w:rsid w:val="003C786F"/>
    <w:rsid w:val="00444EF6"/>
    <w:rsid w:val="004A4C9D"/>
    <w:rsid w:val="00530844"/>
    <w:rsid w:val="005418B5"/>
    <w:rsid w:val="005C4A0E"/>
    <w:rsid w:val="006622A7"/>
    <w:rsid w:val="0066642E"/>
    <w:rsid w:val="0070655E"/>
    <w:rsid w:val="00796BD9"/>
    <w:rsid w:val="007C5CB0"/>
    <w:rsid w:val="00823775"/>
    <w:rsid w:val="00917153"/>
    <w:rsid w:val="00960ACE"/>
    <w:rsid w:val="009901E2"/>
    <w:rsid w:val="009F7298"/>
    <w:rsid w:val="00A0093F"/>
    <w:rsid w:val="00B854E7"/>
    <w:rsid w:val="00BD1BD3"/>
    <w:rsid w:val="00BE6869"/>
    <w:rsid w:val="00C40102"/>
    <w:rsid w:val="00CE53AC"/>
    <w:rsid w:val="00DD6DE9"/>
    <w:rsid w:val="00E1017D"/>
    <w:rsid w:val="00EA00F7"/>
    <w:rsid w:val="00EE21C4"/>
    <w:rsid w:val="00F60C30"/>
    <w:rsid w:val="00F772FA"/>
    <w:rsid w:val="00F8033D"/>
    <w:rsid w:val="00FA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2FA"/>
    <w:pPr>
      <w:spacing w:after="160" w:line="259" w:lineRule="atLeast"/>
    </w:pPr>
    <w:rPr>
      <w:rFonts w:ascii="Calibri" w:hAnsi="Calibri" w:cs="Calibri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2FA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character" w:styleId="Hyperlink">
    <w:name w:val="Hyperlink"/>
    <w:rsid w:val="00026A07"/>
    <w:rPr>
      <w:u w:val="single"/>
    </w:rPr>
  </w:style>
  <w:style w:type="paragraph" w:styleId="BodyText">
    <w:name w:val="Body Text"/>
    <w:basedOn w:val="Normal"/>
    <w:link w:val="BodyTextChar"/>
    <w:qFormat/>
    <w:rsid w:val="0070655E"/>
    <w:pPr>
      <w:spacing w:before="180" w:after="18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BodyTextChar">
    <w:name w:val="Body Text Char"/>
    <w:link w:val="BodyText"/>
    <w:rsid w:val="0070655E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Korisnici</cp:lastModifiedBy>
  <cp:revision>2</cp:revision>
  <cp:lastPrinted>2022-08-31T10:28:00Z</cp:lastPrinted>
  <dcterms:created xsi:type="dcterms:W3CDTF">2022-08-31T10:30:00Z</dcterms:created>
  <dcterms:modified xsi:type="dcterms:W3CDTF">2022-08-31T10:30:00Z</dcterms:modified>
</cp:coreProperties>
</file>